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D21EC" w:rsidRPr="000D21EC" w:rsidRDefault="000D21EC" w:rsidP="000D21EC">
      <w:pPr>
        <w:spacing w:after="0"/>
        <w:jc w:val="center"/>
        <w:rPr>
          <w:b/>
          <w:bCs/>
          <w:iCs/>
          <w:color w:val="548DD4" w:themeColor="text2" w:themeTint="99"/>
          <w:sz w:val="28"/>
          <w:szCs w:val="28"/>
        </w:rPr>
      </w:pPr>
      <w:r w:rsidRPr="000D21EC">
        <w:rPr>
          <w:b/>
          <w:bCs/>
          <w:iCs/>
          <w:color w:val="548DD4" w:themeColor="text2" w:themeTint="99"/>
          <w:sz w:val="28"/>
          <w:szCs w:val="28"/>
        </w:rPr>
        <w:t>The Twelve Universal Laws</w:t>
      </w:r>
    </w:p>
    <w:p w:rsidR="000D21EC" w:rsidRPr="000D21EC" w:rsidRDefault="00000000" w:rsidP="00C433EC">
      <w:pPr>
        <w:spacing w:after="0"/>
        <w:jc w:val="center"/>
        <w:rPr>
          <w:b/>
          <w:bCs/>
          <w:color w:val="548DD4" w:themeColor="text2" w:themeTint="99"/>
          <w:sz w:val="24"/>
          <w:szCs w:val="24"/>
        </w:rPr>
      </w:pPr>
      <w:r>
        <w:rPr>
          <w:i/>
        </w:rPr>
        <w:t>A Sacred Guide to Living in Harmony with Divine Order</w:t>
      </w:r>
      <w:r>
        <w:rPr>
          <w:i/>
        </w:rPr>
        <w:br/>
      </w:r>
    </w:p>
    <w:p w:rsidR="00DD6944" w:rsidRPr="00C433EC" w:rsidRDefault="00000000" w:rsidP="00C433EC">
      <w:pPr>
        <w:spacing w:after="0"/>
        <w:rPr>
          <w:b/>
          <w:bCs/>
          <w:color w:val="548DD4" w:themeColor="text2" w:themeTint="99"/>
          <w:sz w:val="24"/>
          <w:szCs w:val="24"/>
        </w:rPr>
      </w:pPr>
      <w:r w:rsidRPr="00C433EC">
        <w:rPr>
          <w:b/>
          <w:bCs/>
          <w:color w:val="548DD4" w:themeColor="text2" w:themeTint="99"/>
          <w:sz w:val="24"/>
          <w:szCs w:val="24"/>
        </w:rPr>
        <w:t>Law of Divine Oneness</w:t>
      </w:r>
    </w:p>
    <w:p w:rsidR="000D21EC" w:rsidRDefault="00000000" w:rsidP="000D21EC">
      <w:r>
        <w:rPr>
          <w:rFonts w:ascii="Segoe UI Emoji" w:hAnsi="Segoe UI Emoji" w:cs="Segoe UI Emoji"/>
        </w:rPr>
        <w:t>🌐</w:t>
      </w:r>
      <w:r>
        <w:t xml:space="preserve"> Everything is connected. Every thought, action, and being affects the whole.</w:t>
      </w:r>
      <w:r w:rsidR="000D21EC">
        <w:t xml:space="preserve"> </w:t>
      </w:r>
      <w:r w:rsidR="000D21EC" w:rsidRPr="000D21EC">
        <w:t>When you harm or heal one part, you affect the entire web of existence.</w:t>
      </w:r>
    </w:p>
    <w:p w:rsidR="00DD6944" w:rsidRPr="00C433EC" w:rsidRDefault="00000000" w:rsidP="00C433EC">
      <w:pPr>
        <w:spacing w:after="0"/>
        <w:rPr>
          <w:b/>
          <w:bCs/>
          <w:color w:val="548DD4" w:themeColor="text2" w:themeTint="99"/>
          <w:sz w:val="24"/>
          <w:szCs w:val="24"/>
        </w:rPr>
      </w:pPr>
      <w:r w:rsidRPr="00C433EC">
        <w:rPr>
          <w:b/>
          <w:bCs/>
          <w:color w:val="548DD4" w:themeColor="text2" w:themeTint="99"/>
          <w:sz w:val="24"/>
          <w:szCs w:val="24"/>
        </w:rPr>
        <w:t>Law of Vibration</w:t>
      </w:r>
    </w:p>
    <w:p w:rsidR="000D21EC" w:rsidRDefault="00000000" w:rsidP="000D21EC">
      <w:r>
        <w:rPr>
          <w:rFonts w:ascii="Segoe UI Emoji" w:hAnsi="Segoe UI Emoji" w:cs="Segoe UI Emoji"/>
        </w:rPr>
        <w:t>🎵</w:t>
      </w:r>
      <w:r>
        <w:t xml:space="preserve"> Everything is energy and vibrates at a unique frequency.</w:t>
      </w:r>
      <w:r w:rsidR="000D21EC">
        <w:t xml:space="preserve"> </w:t>
      </w:r>
      <w:r w:rsidR="000D21EC" w:rsidRPr="000D21EC">
        <w:t>Your thoughts, emotions, and intentions emit frequencies.</w:t>
      </w:r>
      <w:r w:rsidR="000D21EC">
        <w:t xml:space="preserve"> </w:t>
      </w:r>
      <w:r w:rsidR="000D21EC" w:rsidRPr="000D21EC">
        <w:t>You attract what matches your vibration.</w:t>
      </w:r>
    </w:p>
    <w:p w:rsidR="00DD6944" w:rsidRPr="00C433EC" w:rsidRDefault="007456AB" w:rsidP="00C433EC">
      <w:pPr>
        <w:spacing w:after="0"/>
        <w:rPr>
          <w:b/>
          <w:bCs/>
          <w:color w:val="548DD4" w:themeColor="text2" w:themeTint="99"/>
          <w:sz w:val="24"/>
          <w:szCs w:val="24"/>
        </w:rPr>
      </w:pPr>
      <w:r>
        <w:rPr>
          <w:b/>
          <w:bCs/>
          <w:iCs/>
          <w:noProof/>
          <w:color w:val="548DD4" w:themeColor="text2" w:themeTint="99"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952500</wp:posOffset>
            </wp:positionH>
            <wp:positionV relativeFrom="paragraph">
              <wp:posOffset>2540</wp:posOffset>
            </wp:positionV>
            <wp:extent cx="4933950" cy="4933950"/>
            <wp:effectExtent l="0" t="0" r="0" b="0"/>
            <wp:wrapNone/>
            <wp:docPr id="939593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59322" name="Picture 93959322"/>
                    <pic:cNvPicPr/>
                  </pic:nvPicPr>
                  <pic:blipFill>
                    <a:blip r:embed="rId8">
                      <a:alphaModFix amt="35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4933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 w:rsidRPr="00C433EC">
        <w:rPr>
          <w:b/>
          <w:bCs/>
          <w:color w:val="548DD4" w:themeColor="text2" w:themeTint="99"/>
          <w:sz w:val="24"/>
          <w:szCs w:val="24"/>
        </w:rPr>
        <w:t>Law of Correspondence</w:t>
      </w:r>
    </w:p>
    <w:p w:rsidR="000D21EC" w:rsidRDefault="00000000" w:rsidP="000D21EC">
      <w:r>
        <w:rPr>
          <w:rFonts w:ascii="Segoe UI Emoji" w:hAnsi="Segoe UI Emoji" w:cs="Segoe UI Emoji"/>
        </w:rPr>
        <w:t>🪞</w:t>
      </w:r>
      <w:r>
        <w:t xml:space="preserve"> </w:t>
      </w:r>
      <w:r w:rsidR="000D21EC">
        <w:t>“</w:t>
      </w:r>
      <w:r>
        <w:t>As above, so below.</w:t>
      </w:r>
      <w:r w:rsidR="000D21EC">
        <w:t xml:space="preserve"> </w:t>
      </w:r>
      <w:r w:rsidR="000D21EC" w:rsidRPr="000D21EC">
        <w:t>As within, so without.</w:t>
      </w:r>
      <w:r w:rsidR="000D21EC">
        <w:t>”</w:t>
      </w:r>
      <w:r>
        <w:t xml:space="preserve"> Your outer world reflects your inner world.</w:t>
      </w:r>
      <w:r w:rsidR="000D21EC">
        <w:t xml:space="preserve"> </w:t>
      </w:r>
      <w:r w:rsidR="000D21EC" w:rsidRPr="000D21EC">
        <w:t>Transform within to shift what appears without.</w:t>
      </w:r>
    </w:p>
    <w:p w:rsidR="00DD6944" w:rsidRPr="00C433EC" w:rsidRDefault="00000000" w:rsidP="00E1140B">
      <w:pPr>
        <w:spacing w:after="0"/>
        <w:rPr>
          <w:b/>
          <w:bCs/>
          <w:color w:val="548DD4" w:themeColor="text2" w:themeTint="99"/>
          <w:sz w:val="24"/>
          <w:szCs w:val="24"/>
        </w:rPr>
      </w:pPr>
      <w:r w:rsidRPr="00C433EC">
        <w:rPr>
          <w:b/>
          <w:bCs/>
          <w:color w:val="548DD4" w:themeColor="text2" w:themeTint="99"/>
          <w:sz w:val="24"/>
          <w:szCs w:val="24"/>
        </w:rPr>
        <w:t>Law of Attraction</w:t>
      </w:r>
    </w:p>
    <w:p w:rsidR="000D21EC" w:rsidRDefault="00000000" w:rsidP="000D21EC">
      <w:r>
        <w:rPr>
          <w:rFonts w:ascii="Segoe UI Emoji" w:hAnsi="Segoe UI Emoji" w:cs="Segoe UI Emoji"/>
        </w:rPr>
        <w:t>🌟</w:t>
      </w:r>
      <w:r>
        <w:t xml:space="preserve"> Like attracts like. </w:t>
      </w:r>
      <w:r w:rsidR="000D21EC" w:rsidRPr="000D21EC">
        <w:t>You magnetize experiences based on what you believe, feel, and focus on.</w:t>
      </w:r>
      <w:r w:rsidR="000D21EC" w:rsidRPr="000D21EC">
        <w:br/>
        <w:t>Focus on what you desire — not what you fear.</w:t>
      </w:r>
    </w:p>
    <w:p w:rsidR="00DD6944" w:rsidRPr="00C433EC" w:rsidRDefault="00000000" w:rsidP="00E1140B">
      <w:pPr>
        <w:spacing w:after="0"/>
        <w:rPr>
          <w:b/>
          <w:bCs/>
          <w:color w:val="548DD4" w:themeColor="text2" w:themeTint="99"/>
          <w:sz w:val="24"/>
          <w:szCs w:val="24"/>
        </w:rPr>
      </w:pPr>
      <w:r w:rsidRPr="00C433EC">
        <w:rPr>
          <w:b/>
          <w:bCs/>
          <w:color w:val="548DD4" w:themeColor="text2" w:themeTint="99"/>
          <w:sz w:val="24"/>
          <w:szCs w:val="24"/>
        </w:rPr>
        <w:t>Law of Inspired Action</w:t>
      </w:r>
    </w:p>
    <w:p w:rsidR="000D21EC" w:rsidRDefault="00000000" w:rsidP="000D21EC">
      <w:r>
        <w:rPr>
          <w:rFonts w:ascii="Segoe UI Emoji" w:hAnsi="Segoe UI Emoji" w:cs="Segoe UI Emoji"/>
        </w:rPr>
        <w:t>🚀</w:t>
      </w:r>
      <w:r>
        <w:t xml:space="preserve"> </w:t>
      </w:r>
      <w:r w:rsidR="000D21EC" w:rsidRPr="000D21EC">
        <w:t>Manifestation requires movement.</w:t>
      </w:r>
      <w:r w:rsidR="000D21EC">
        <w:t xml:space="preserve"> </w:t>
      </w:r>
      <w:r w:rsidR="000D21EC" w:rsidRPr="000D21EC">
        <w:t>Align action with intention.</w:t>
      </w:r>
      <w:r w:rsidR="000D21EC">
        <w:t xml:space="preserve"> </w:t>
      </w:r>
      <w:r w:rsidR="000D21EC" w:rsidRPr="000D21EC">
        <w:t>Trust divine timing, but take soul-guided steps.</w:t>
      </w:r>
    </w:p>
    <w:p w:rsidR="00DD6944" w:rsidRPr="00C433EC" w:rsidRDefault="00000000" w:rsidP="00E1140B">
      <w:pPr>
        <w:spacing w:after="0"/>
        <w:rPr>
          <w:b/>
          <w:bCs/>
          <w:color w:val="548DD4" w:themeColor="text2" w:themeTint="99"/>
          <w:sz w:val="24"/>
          <w:szCs w:val="24"/>
        </w:rPr>
      </w:pPr>
      <w:r w:rsidRPr="00C433EC">
        <w:rPr>
          <w:b/>
          <w:bCs/>
          <w:color w:val="548DD4" w:themeColor="text2" w:themeTint="99"/>
          <w:sz w:val="24"/>
          <w:szCs w:val="24"/>
        </w:rPr>
        <w:t>Law of Perpetual Transmutation of Energy</w:t>
      </w:r>
    </w:p>
    <w:p w:rsidR="000D21EC" w:rsidRDefault="00000000" w:rsidP="000D21EC">
      <w:r>
        <w:rPr>
          <w:rFonts w:ascii="Segoe UI Emoji" w:hAnsi="Segoe UI Emoji" w:cs="Segoe UI Emoji"/>
        </w:rPr>
        <w:t>🔥</w:t>
      </w:r>
      <w:r>
        <w:t xml:space="preserve"> Energy is always moving and </w:t>
      </w:r>
      <w:r w:rsidR="00E1140B">
        <w:t xml:space="preserve">changing form </w:t>
      </w:r>
      <w:r>
        <w:t>with intention.</w:t>
      </w:r>
      <w:r w:rsidR="00E1140B">
        <w:t xml:space="preserve"> </w:t>
      </w:r>
      <w:r w:rsidR="00E1140B" w:rsidRPr="00E1140B">
        <w:t>You have the power to transform lower vibrations into higher ones— within yourself and in the world.</w:t>
      </w:r>
    </w:p>
    <w:p w:rsidR="00DD6944" w:rsidRPr="00C433EC" w:rsidRDefault="00000000" w:rsidP="00E1140B">
      <w:pPr>
        <w:spacing w:after="0"/>
        <w:rPr>
          <w:b/>
          <w:bCs/>
          <w:color w:val="548DD4" w:themeColor="text2" w:themeTint="99"/>
          <w:sz w:val="24"/>
          <w:szCs w:val="24"/>
        </w:rPr>
      </w:pPr>
      <w:r w:rsidRPr="00C433EC">
        <w:rPr>
          <w:b/>
          <w:bCs/>
          <w:color w:val="548DD4" w:themeColor="text2" w:themeTint="99"/>
          <w:sz w:val="24"/>
          <w:szCs w:val="24"/>
        </w:rPr>
        <w:t>Law of Cause and Effect</w:t>
      </w:r>
      <w:r w:rsidR="000D21EC" w:rsidRPr="00C433EC">
        <w:rPr>
          <w:b/>
          <w:bCs/>
          <w:color w:val="548DD4" w:themeColor="text2" w:themeTint="99"/>
          <w:sz w:val="24"/>
          <w:szCs w:val="24"/>
        </w:rPr>
        <w:t xml:space="preserve"> (Karma)</w:t>
      </w:r>
    </w:p>
    <w:p w:rsidR="00E1140B" w:rsidRDefault="00000000" w:rsidP="00E1140B">
      <w:r>
        <w:rPr>
          <w:rFonts w:ascii="Segoe UI Emoji" w:hAnsi="Segoe UI Emoji" w:cs="Segoe UI Emoji"/>
        </w:rPr>
        <w:t>⚖️</w:t>
      </w:r>
      <w:r>
        <w:t xml:space="preserve"> Every action has a reaction. What you put out returns to you.</w:t>
      </w:r>
      <w:r w:rsidR="00E1140B">
        <w:t xml:space="preserve"> </w:t>
      </w:r>
      <w:r w:rsidR="00E1140B" w:rsidRPr="00E1140B">
        <w:t>Your choices ripple outward.</w:t>
      </w:r>
      <w:r w:rsidR="00E1140B">
        <w:t xml:space="preserve"> </w:t>
      </w:r>
      <w:r w:rsidR="00E1140B" w:rsidRPr="00E1140B">
        <w:t>Nothing is random — all is rooted in energetic causality.</w:t>
      </w:r>
    </w:p>
    <w:p w:rsidR="00DD6944" w:rsidRPr="00C433EC" w:rsidRDefault="00000000" w:rsidP="00E1140B">
      <w:pPr>
        <w:spacing w:after="0"/>
        <w:rPr>
          <w:b/>
          <w:bCs/>
          <w:color w:val="548DD4" w:themeColor="text2" w:themeTint="99"/>
          <w:sz w:val="24"/>
          <w:szCs w:val="24"/>
        </w:rPr>
      </w:pPr>
      <w:r w:rsidRPr="00C433EC">
        <w:rPr>
          <w:b/>
          <w:bCs/>
          <w:color w:val="548DD4" w:themeColor="text2" w:themeTint="99"/>
          <w:sz w:val="24"/>
          <w:szCs w:val="24"/>
        </w:rPr>
        <w:t>Law of Compensation</w:t>
      </w:r>
    </w:p>
    <w:p w:rsidR="00E1140B" w:rsidRDefault="00000000" w:rsidP="00E1140B">
      <w:r>
        <w:rPr>
          <w:rFonts w:ascii="Segoe UI Emoji" w:hAnsi="Segoe UI Emoji" w:cs="Segoe UI Emoji"/>
        </w:rPr>
        <w:t>💎</w:t>
      </w:r>
      <w:r>
        <w:t xml:space="preserve"> </w:t>
      </w:r>
      <w:r w:rsidR="00E1140B" w:rsidRPr="00E1140B">
        <w:t>The universe balances the scales.</w:t>
      </w:r>
      <w:r w:rsidR="00E1140B">
        <w:t xml:space="preserve"> </w:t>
      </w:r>
      <w:r>
        <w:t>You are rewarded in alignment with your contribution, effort, and vibration.</w:t>
      </w:r>
      <w:r w:rsidR="00E1140B">
        <w:t xml:space="preserve"> </w:t>
      </w:r>
      <w:r w:rsidR="00E1140B" w:rsidRPr="00E1140B">
        <w:br/>
        <w:t>You receive in proportion to what you give —seen or unseen, spoken or silent.</w:t>
      </w:r>
    </w:p>
    <w:p w:rsidR="00DD6944" w:rsidRPr="00C433EC" w:rsidRDefault="00000000" w:rsidP="00E1140B">
      <w:pPr>
        <w:spacing w:after="0"/>
        <w:rPr>
          <w:b/>
          <w:bCs/>
          <w:color w:val="548DD4" w:themeColor="text2" w:themeTint="99"/>
          <w:sz w:val="24"/>
          <w:szCs w:val="24"/>
        </w:rPr>
      </w:pPr>
      <w:r w:rsidRPr="00C433EC">
        <w:rPr>
          <w:b/>
          <w:bCs/>
          <w:color w:val="548DD4" w:themeColor="text2" w:themeTint="99"/>
          <w:sz w:val="24"/>
          <w:szCs w:val="24"/>
        </w:rPr>
        <w:t>Law of Relativity</w:t>
      </w:r>
    </w:p>
    <w:p w:rsidR="00E1140B" w:rsidRDefault="00960F1A" w:rsidP="00E1140B">
      <w:r w:rsidRPr="00960F1A">
        <w:rPr>
          <w:rFonts w:ascii="Segoe UI Symbol" w:hAnsi="Segoe UI Symbol" w:cs="Segoe UI Symbol"/>
        </w:rPr>
        <w:t>☯</w:t>
      </w:r>
      <w:r>
        <w:t xml:space="preserve"> </w:t>
      </w:r>
      <w:r w:rsidR="00E1140B" w:rsidRPr="00E1140B">
        <w:t>Nothing is good or bad until it’s compared.</w:t>
      </w:r>
      <w:r w:rsidR="00E1140B">
        <w:t xml:space="preserve"> </w:t>
      </w:r>
      <w:r>
        <w:t>Everything is relative and meant to help you gain perspective and</w:t>
      </w:r>
      <w:r w:rsidR="00E1140B">
        <w:t xml:space="preserve"> </w:t>
      </w:r>
      <w:r>
        <w:t>grow</w:t>
      </w:r>
      <w:r w:rsidR="00E1140B">
        <w:t xml:space="preserve">. </w:t>
      </w:r>
      <w:r w:rsidR="00E1140B" w:rsidRPr="00E1140B">
        <w:t>Challenges offer contrast and growth.</w:t>
      </w:r>
    </w:p>
    <w:p w:rsidR="00DD6944" w:rsidRPr="00C433EC" w:rsidRDefault="00000000" w:rsidP="00E1140B">
      <w:pPr>
        <w:spacing w:after="0"/>
        <w:rPr>
          <w:b/>
          <w:bCs/>
          <w:color w:val="548DD4" w:themeColor="text2" w:themeTint="99"/>
          <w:sz w:val="24"/>
          <w:szCs w:val="24"/>
        </w:rPr>
      </w:pPr>
      <w:r w:rsidRPr="00C433EC">
        <w:rPr>
          <w:b/>
          <w:bCs/>
          <w:color w:val="548DD4" w:themeColor="text2" w:themeTint="99"/>
          <w:sz w:val="24"/>
          <w:szCs w:val="24"/>
        </w:rPr>
        <w:t>Law of Polarity</w:t>
      </w:r>
    </w:p>
    <w:p w:rsidR="00E1140B" w:rsidRDefault="00000000" w:rsidP="00E1140B">
      <w:r>
        <w:rPr>
          <w:rFonts w:ascii="Segoe UI Emoji" w:hAnsi="Segoe UI Emoji" w:cs="Segoe UI Emoji"/>
        </w:rPr>
        <w:t>🌓</w:t>
      </w:r>
      <w:r>
        <w:t xml:space="preserve"> </w:t>
      </w:r>
      <w:r w:rsidR="00E1140B" w:rsidRPr="00E1140B">
        <w:t>Everything has an opposite: light and dark, up and down.</w:t>
      </w:r>
      <w:r w:rsidR="00E1140B">
        <w:t xml:space="preserve"> </w:t>
      </w:r>
      <w:r>
        <w:t>Opposites are part of the same whole. Each has value in divine balance.</w:t>
      </w:r>
      <w:r w:rsidR="00E1140B">
        <w:t xml:space="preserve"> </w:t>
      </w:r>
      <w:r w:rsidR="00E1140B" w:rsidRPr="00E1140B">
        <w:t>Each extreme defines the other.</w:t>
      </w:r>
      <w:r w:rsidR="00E1140B">
        <w:t xml:space="preserve"> </w:t>
      </w:r>
      <w:r w:rsidR="00E1140B" w:rsidRPr="00E1140B">
        <w:t>Wholeness includes both.</w:t>
      </w:r>
    </w:p>
    <w:p w:rsidR="00DD6944" w:rsidRPr="00C433EC" w:rsidRDefault="00000000" w:rsidP="00E1140B">
      <w:pPr>
        <w:spacing w:after="0"/>
        <w:rPr>
          <w:b/>
          <w:bCs/>
          <w:color w:val="548DD4" w:themeColor="text2" w:themeTint="99"/>
          <w:sz w:val="24"/>
          <w:szCs w:val="24"/>
        </w:rPr>
      </w:pPr>
      <w:r w:rsidRPr="00C433EC">
        <w:rPr>
          <w:b/>
          <w:bCs/>
          <w:color w:val="548DD4" w:themeColor="text2" w:themeTint="99"/>
          <w:sz w:val="24"/>
          <w:szCs w:val="24"/>
        </w:rPr>
        <w:t>Law of Rhythm</w:t>
      </w:r>
    </w:p>
    <w:p w:rsidR="00E1140B" w:rsidRDefault="00C433EC" w:rsidP="00E1140B">
      <w:r w:rsidRPr="00C433EC">
        <w:rPr>
          <w:rFonts w:ascii="Segoe UI Emoji" w:hAnsi="Segoe UI Emoji" w:cs="Segoe UI Emoji"/>
        </w:rPr>
        <w:t>🌀</w:t>
      </w:r>
      <w:r>
        <w:t xml:space="preserve"> Life flows in cycles and seasons. Honor the timing of your soul's journey.</w:t>
      </w:r>
      <w:r w:rsidR="00E1140B">
        <w:t xml:space="preserve"> </w:t>
      </w:r>
      <w:r w:rsidR="00E1140B" w:rsidRPr="00E1140B">
        <w:t>There is a divine pulse to everything.</w:t>
      </w:r>
      <w:r w:rsidR="00E1140B" w:rsidRPr="00E1140B">
        <w:br/>
        <w:t>Ride the rhythm instead of resisting change.</w:t>
      </w:r>
    </w:p>
    <w:p w:rsidR="00DD6944" w:rsidRPr="00C433EC" w:rsidRDefault="00000000" w:rsidP="00E1140B">
      <w:pPr>
        <w:spacing w:after="0"/>
        <w:rPr>
          <w:b/>
          <w:bCs/>
          <w:color w:val="548DD4" w:themeColor="text2" w:themeTint="99"/>
          <w:sz w:val="24"/>
          <w:szCs w:val="24"/>
        </w:rPr>
      </w:pPr>
      <w:r w:rsidRPr="00C433EC">
        <w:rPr>
          <w:b/>
          <w:bCs/>
          <w:color w:val="548DD4" w:themeColor="text2" w:themeTint="99"/>
          <w:sz w:val="24"/>
          <w:szCs w:val="24"/>
        </w:rPr>
        <w:t>Law of Gender</w:t>
      </w:r>
    </w:p>
    <w:p w:rsidR="00DD6944" w:rsidRDefault="00000000">
      <w:r>
        <w:rPr>
          <w:rFonts w:ascii="Segoe UI Emoji" w:hAnsi="Segoe UI Emoji" w:cs="Segoe UI Emoji"/>
        </w:rPr>
        <w:t>⚜️</w:t>
      </w:r>
      <w:r>
        <w:t xml:space="preserve"> Masculine and feminine energies exist in all. Balance brings creation and harmony</w:t>
      </w:r>
      <w:r w:rsidR="00E1140B">
        <w:t xml:space="preserve">. </w:t>
      </w:r>
      <w:r w:rsidR="00E1140B" w:rsidRPr="00E1140B">
        <w:t xml:space="preserve">Harmony arises when </w:t>
      </w:r>
      <w:r w:rsidR="00E1140B">
        <w:t xml:space="preserve">the masculine and feminine energies are </w:t>
      </w:r>
      <w:r w:rsidR="00E1140B" w:rsidRPr="00E1140B">
        <w:t>balanced:</w:t>
      </w:r>
      <w:r w:rsidR="00E1140B">
        <w:t xml:space="preserve"> </w:t>
      </w:r>
      <w:r w:rsidR="00E1140B" w:rsidRPr="00E1140B">
        <w:t>action and intuition, logic and emotion, giving and receiving.</w:t>
      </w:r>
    </w:p>
    <w:sectPr w:rsidR="00DD6944" w:rsidSect="007E582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32D4F" w:rsidRDefault="00C32D4F" w:rsidP="000D21EC">
      <w:pPr>
        <w:spacing w:after="0" w:line="240" w:lineRule="auto"/>
      </w:pPr>
      <w:r>
        <w:separator/>
      </w:r>
    </w:p>
  </w:endnote>
  <w:endnote w:type="continuationSeparator" w:id="0">
    <w:p w:rsidR="00C32D4F" w:rsidRDefault="00C32D4F" w:rsidP="000D21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32D4F" w:rsidRDefault="00C32D4F" w:rsidP="000D21EC">
      <w:pPr>
        <w:spacing w:after="0" w:line="240" w:lineRule="auto"/>
      </w:pPr>
      <w:r>
        <w:separator/>
      </w:r>
    </w:p>
  </w:footnote>
  <w:footnote w:type="continuationSeparator" w:id="0">
    <w:p w:rsidR="00C32D4F" w:rsidRDefault="00C32D4F" w:rsidP="000D21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06022747">
    <w:abstractNumId w:val="8"/>
  </w:num>
  <w:num w:numId="2" w16cid:durableId="1091851626">
    <w:abstractNumId w:val="6"/>
  </w:num>
  <w:num w:numId="3" w16cid:durableId="176578884">
    <w:abstractNumId w:val="5"/>
  </w:num>
  <w:num w:numId="4" w16cid:durableId="953437794">
    <w:abstractNumId w:val="4"/>
  </w:num>
  <w:num w:numId="5" w16cid:durableId="1737976010">
    <w:abstractNumId w:val="7"/>
  </w:num>
  <w:num w:numId="6" w16cid:durableId="52513311">
    <w:abstractNumId w:val="3"/>
  </w:num>
  <w:num w:numId="7" w16cid:durableId="895966314">
    <w:abstractNumId w:val="2"/>
  </w:num>
  <w:num w:numId="8" w16cid:durableId="1095176975">
    <w:abstractNumId w:val="1"/>
  </w:num>
  <w:num w:numId="9" w16cid:durableId="1474101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D21EC"/>
    <w:rsid w:val="0015074B"/>
    <w:rsid w:val="0029639D"/>
    <w:rsid w:val="00326F90"/>
    <w:rsid w:val="007143F3"/>
    <w:rsid w:val="007456AB"/>
    <w:rsid w:val="0078218E"/>
    <w:rsid w:val="007E5823"/>
    <w:rsid w:val="00960F1A"/>
    <w:rsid w:val="00974CF2"/>
    <w:rsid w:val="00AA1D8D"/>
    <w:rsid w:val="00AA27CF"/>
    <w:rsid w:val="00B4542F"/>
    <w:rsid w:val="00B47730"/>
    <w:rsid w:val="00C32D4F"/>
    <w:rsid w:val="00C433EC"/>
    <w:rsid w:val="00CB0664"/>
    <w:rsid w:val="00DD6944"/>
    <w:rsid w:val="00E1140B"/>
    <w:rsid w:val="00E3161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28FE58FC-8900-422D-8F34-109C8294C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340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2275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Irma Mccoy</cp:lastModifiedBy>
  <cp:revision>2</cp:revision>
  <cp:lastPrinted>2025-06-07T20:41:00Z</cp:lastPrinted>
  <dcterms:created xsi:type="dcterms:W3CDTF">2025-06-07T20:45:00Z</dcterms:created>
  <dcterms:modified xsi:type="dcterms:W3CDTF">2025-06-07T20:45:00Z</dcterms:modified>
  <cp:category/>
</cp:coreProperties>
</file>